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WA Defender Direct Download Link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hyperlink r:id="rId6">
        <w:r w:rsidDel="00000000" w:rsidR="00000000" w:rsidRPr="00000000">
          <w:rPr>
            <w:color w:val="1155cc"/>
            <w:sz w:val="36"/>
            <w:szCs w:val="36"/>
            <w:u w:val="single"/>
            <w:rtl w:val="0"/>
          </w:rPr>
          <w:t xml:space="preserve">Download Now</w:t>
        </w:r>
      </w:hyperlink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mega.nz/file/9NohiZrQ#9fY-xmBYysO4S45QhheT4dAfscE-PZOUr03tm_moHF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